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8" w:rsidRPr="00205C98" w:rsidRDefault="00205C98" w:rsidP="00205C98">
      <w:pPr>
        <w:jc w:val="center"/>
        <w:rPr>
          <w:b/>
          <w:sz w:val="28"/>
          <w:szCs w:val="28"/>
          <w:u w:val="single"/>
        </w:rPr>
      </w:pPr>
      <w:r w:rsidRPr="00205C98">
        <w:rPr>
          <w:b/>
          <w:sz w:val="28"/>
          <w:szCs w:val="28"/>
          <w:u w:val="single"/>
        </w:rPr>
        <w:t>А</w:t>
      </w:r>
      <w:bookmarkStart w:id="0" w:name="_GoBack"/>
      <w:bookmarkEnd w:id="0"/>
      <w:r w:rsidRPr="00205C98">
        <w:rPr>
          <w:b/>
          <w:sz w:val="28"/>
          <w:szCs w:val="28"/>
          <w:u w:val="single"/>
        </w:rPr>
        <w:t>даптация детей к дошкольному учреждению</w:t>
      </w: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 xml:space="preserve">Вопрос о помещении ребенка в ясли, как правило, встаёт перед родителями в связи с окончанием оплачиваемого отпуска матери по уходу за ребёнком, а именно по достижении им возраста 1,5 лет. Но с психологической точки зрения именно этот возраст наименее благоприятный для столь радикальной перемены. Ребёнок этого возраста чрезвычайно привязан к матери, болезненно реагирует на её отсутствие. Попав в руки других взрослых, он испытывает беспокойство даже при самом благожелательном отношении к себе (что тоже наблюдается далеко не всегда). Первоначальное возбуждение ребёнка по </w:t>
      </w:r>
      <w:proofErr w:type="gramStart"/>
      <w:r w:rsidRPr="00205C98">
        <w:rPr>
          <w:sz w:val="24"/>
          <w:szCs w:val="24"/>
        </w:rPr>
        <w:t>происшествии</w:t>
      </w:r>
      <w:proofErr w:type="gramEnd"/>
      <w:r w:rsidRPr="00205C98">
        <w:rPr>
          <w:sz w:val="24"/>
          <w:szCs w:val="24"/>
        </w:rPr>
        <w:t xml:space="preserve"> некоторого времени, сменяется заторможенностью эмоциональных и познавательных процессов, что чревато общим замедлением темпа психического развития.</w:t>
      </w: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 xml:space="preserve">Поскольку активность и эмоциональность человека во многом определяется условиями воспитания в раннем детстве, такие дети </w:t>
      </w:r>
      <w:proofErr w:type="gramStart"/>
      <w:r w:rsidRPr="00205C98">
        <w:rPr>
          <w:sz w:val="24"/>
          <w:szCs w:val="24"/>
        </w:rPr>
        <w:t>в последствии</w:t>
      </w:r>
      <w:proofErr w:type="gramEnd"/>
      <w:r w:rsidRPr="00205C98">
        <w:rPr>
          <w:sz w:val="24"/>
          <w:szCs w:val="24"/>
        </w:rPr>
        <w:t xml:space="preserve"> демонстрируют недостаточную инициативность и активность. В эмоциональном плане это усугубляется повышенной тревожностью, склонностью к страхам, навязчивым действиям и другим невротическим симптомам. Таким образом, отчасти решив свои бытовые проблемы, родители рискуют столкнуться с иными проблемами - психологическими.</w:t>
      </w: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 xml:space="preserve">С психологической точки зрения вопрос о помещении ребёнка в дошкольное учреждение является </w:t>
      </w:r>
      <w:proofErr w:type="spellStart"/>
      <w:r w:rsidRPr="00205C98">
        <w:rPr>
          <w:sz w:val="24"/>
          <w:szCs w:val="24"/>
        </w:rPr>
        <w:t>остродискуссионным</w:t>
      </w:r>
      <w:proofErr w:type="spellEnd"/>
      <w:r w:rsidRPr="00205C98">
        <w:rPr>
          <w:sz w:val="24"/>
          <w:szCs w:val="24"/>
        </w:rPr>
        <w:t>. Даже некоторые приверженцы идеи общественного воспитания издавна замечали, что в раннем возрасте семейное воспитание имеет для ребёнка исключительное значение и общественное воспитание может выступать ему далеко не равноценной заменой. Такой точки зрения придерживается и большинство специалистов в области детской психологии. Практика служит явным подтверждением настороженного отношения к дошкольному общественному воспитанию. Особенно это касается раннего помещения детей в ясли.</w:t>
      </w: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 xml:space="preserve">Значительная </w:t>
      </w:r>
      <w:proofErr w:type="gramStart"/>
      <w:r w:rsidRPr="00205C98">
        <w:rPr>
          <w:sz w:val="24"/>
          <w:szCs w:val="24"/>
        </w:rPr>
        <w:t>часть детей раннего возраста плохо адаптируется к</w:t>
      </w:r>
      <w:proofErr w:type="gramEnd"/>
      <w:r w:rsidRPr="00205C98">
        <w:rPr>
          <w:sz w:val="24"/>
          <w:szCs w:val="24"/>
        </w:rPr>
        <w:t xml:space="preserve"> такой перемене в своей жизни. В первые дни пребывания в непривычной среде многие дети демонстрируют возбуждение и беспокойство, а потом становятся вялыми и заторможенными. Это происходит вследствие острой эмоциональной реакции на отрыв от матери, столкновение с неизвестными людьми, смену всего распорядка жизнедеятельности. Нередки вспышки заболеваемости у детей. Отчасти это объясняется инфицированием от сверстников. Но главная причина - эмоциональный шок, который резко снижает защитные силы организма.</w:t>
      </w: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>Если семейные обстоятельства диктуют необходимость помещения ребёнка в ясли, отдавать его туда следует не ранее, чем по достижении 2-х летнего возраста. У двух летних детей привязанность к маме уже не сопровождается обострённой зависимостью от неё, а страх пред незнакомыми взрослыми отсутствует или, по крайней мере, выражен слабее, чем раньше. Поэтому адаптация к условиям детского сада происходит без серьёзных осложнений. Но это не касается физически и нервно ослабленных детей; их помещение в ясли вообще едва ли целесообразно.</w:t>
      </w: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lastRenderedPageBreak/>
        <w:t>В трёх летнем возрасте поступление в детский сад не столь однозначно. Отрицательное для ребёнка событие. Это объясняется особенностями психического развития детей дошкольного возраста. В раннем возрасте потребность в общении со сверстниками ещё отсутствует или слабо выражена. Игровые действия ребёнок предпочитает осуществлять индивидуально, и даже когда несколько детей играют одновременно, это скорее "игра рядом", а не "игра вместе".</w:t>
      </w:r>
    </w:p>
    <w:p w:rsidR="00205C98" w:rsidRPr="00205C98" w:rsidRDefault="00205C98" w:rsidP="00205C98">
      <w:pPr>
        <w:jc w:val="both"/>
        <w:rPr>
          <w:sz w:val="24"/>
          <w:szCs w:val="24"/>
        </w:rPr>
      </w:pPr>
    </w:p>
    <w:p w:rsidR="00205C98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 xml:space="preserve">В дошкольном возрасте характер ведущей деятельности приобретает </w:t>
      </w:r>
      <w:proofErr w:type="spellStart"/>
      <w:r w:rsidRPr="00205C98">
        <w:rPr>
          <w:sz w:val="24"/>
          <w:szCs w:val="24"/>
        </w:rPr>
        <w:t>сюжетноролевая</w:t>
      </w:r>
      <w:proofErr w:type="spellEnd"/>
      <w:r w:rsidRPr="00205C98">
        <w:rPr>
          <w:sz w:val="24"/>
          <w:szCs w:val="24"/>
        </w:rPr>
        <w:t xml:space="preserve"> игра, в которой необходимо взаимодействие со сверстниками. В условиях семейного воспитания возможности общения со сверстниками у ребёнка довольно ограничены. В детском саду ребёнок постоянно находится в коллективе сверстников, общается и играет с ними, и это позитивно сказывается на его развитии. Кроме того, в детском саду регулярно проводятся развивающие занятия, формирующие у детей готовность к школьному обучению. Роль этих занятий особенно важна в связи с тем, что далеко не все родители уделяют достаточно внимания познавательному развитию ребёнка.</w:t>
      </w:r>
    </w:p>
    <w:p w:rsidR="008B4EAA" w:rsidRPr="00205C98" w:rsidRDefault="00205C98" w:rsidP="00205C98">
      <w:pPr>
        <w:ind w:firstLine="708"/>
        <w:jc w:val="both"/>
        <w:rPr>
          <w:sz w:val="24"/>
          <w:szCs w:val="24"/>
        </w:rPr>
      </w:pPr>
      <w:r w:rsidRPr="00205C98">
        <w:rPr>
          <w:sz w:val="24"/>
          <w:szCs w:val="24"/>
        </w:rPr>
        <w:t>Таким образом, принимая решение, какое воспитание - общественное или исключительно семейное - получит ребёнок в дошкольном возрасте, родителям в любом случае необходимо осознавать положительные и отрицательные стороны того или другого варианта, максимально использовать первые и стараться компенсировать вторые.</w:t>
      </w:r>
    </w:p>
    <w:sectPr w:rsidR="008B4EAA" w:rsidRPr="0020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6B"/>
    <w:rsid w:val="00205C98"/>
    <w:rsid w:val="00AA396B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2013-11-10T09:30:00Z</dcterms:created>
  <dcterms:modified xsi:type="dcterms:W3CDTF">2013-11-10T09:32:00Z</dcterms:modified>
</cp:coreProperties>
</file>